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37" w:rsidRDefault="00FB23A9">
      <w:bookmarkStart w:id="0" w:name="_GoBack"/>
      <w:bookmarkEnd w:id="0"/>
      <w:r>
        <w:t xml:space="preserve">Aan: </w:t>
      </w:r>
      <w:r w:rsidR="00694837">
        <w:t>het college van B&amp;W van de gemeente Lingewaard</w:t>
      </w:r>
    </w:p>
    <w:p w:rsidR="006D6505" w:rsidRDefault="006D6505"/>
    <w:p w:rsidR="00FC5D1D" w:rsidRDefault="00694837">
      <w:r>
        <w:t>Betreft: Verkeer op Dijkwegen</w:t>
      </w:r>
    </w:p>
    <w:p w:rsidR="00694837" w:rsidRDefault="00694837"/>
    <w:p w:rsidR="00694837" w:rsidRDefault="00694837">
      <w:r>
        <w:tab/>
      </w:r>
      <w:r>
        <w:tab/>
      </w:r>
      <w:r>
        <w:tab/>
      </w:r>
      <w:r>
        <w:tab/>
      </w:r>
      <w:r>
        <w:tab/>
      </w:r>
      <w:r>
        <w:tab/>
      </w:r>
      <w:r>
        <w:tab/>
      </w:r>
      <w:r>
        <w:tab/>
        <w:t xml:space="preserve">Angeren </w:t>
      </w:r>
      <w:r w:rsidR="009B73BB">
        <w:t xml:space="preserve">9 mei </w:t>
      </w:r>
      <w:r>
        <w:t>2016</w:t>
      </w:r>
    </w:p>
    <w:p w:rsidR="00694837" w:rsidRDefault="00694837"/>
    <w:p w:rsidR="00694837" w:rsidRDefault="00694837">
      <w:r>
        <w:t>Geacht college,</w:t>
      </w:r>
    </w:p>
    <w:p w:rsidR="00694837" w:rsidRDefault="00694837"/>
    <w:p w:rsidR="00694837" w:rsidRDefault="006D6505" w:rsidP="00694837">
      <w:r>
        <w:t xml:space="preserve">Met </w:t>
      </w:r>
      <w:r w:rsidR="00694837">
        <w:t xml:space="preserve">verwondering hebben wij het artikel gelezen in de Gelderlander van 16 april </w:t>
      </w:r>
      <w:r>
        <w:t xml:space="preserve">jl. </w:t>
      </w:r>
      <w:r w:rsidR="00694837">
        <w:t xml:space="preserve">inzake het aan banden leggen van het dijkverkeer. In dit artikel wordt nader ingegaan op het besluit van uw college om </w:t>
      </w:r>
      <w:r w:rsidR="00694837" w:rsidRPr="00694837">
        <w:t>de gemeenteraad voor te stellen</w:t>
      </w:r>
      <w:r>
        <w:t>,</w:t>
      </w:r>
      <w:r w:rsidR="00694837" w:rsidRPr="00694837">
        <w:t xml:space="preserve"> kennis te nemen van de volgende door het college voorgenomen maatregelen in het kader van de aanpak van de problematiek rond het verkeer op de dijkwegen</w:t>
      </w:r>
      <w:r w:rsidR="00694837">
        <w:t>.</w:t>
      </w:r>
    </w:p>
    <w:p w:rsidR="00E76D6C" w:rsidRDefault="00694837" w:rsidP="00694837">
      <w:r>
        <w:t xml:space="preserve">Als </w:t>
      </w:r>
      <w:r w:rsidR="006D6505">
        <w:t>S</w:t>
      </w:r>
      <w:r>
        <w:t xml:space="preserve">trijdbaar Angeren willen wij met name ingaan op het voornemen om de </w:t>
      </w:r>
      <w:proofErr w:type="spellStart"/>
      <w:r>
        <w:t>Paddepoel</w:t>
      </w:r>
      <w:proofErr w:type="spellEnd"/>
      <w:r>
        <w:t xml:space="preserve"> met uitzondering van omwonende </w:t>
      </w:r>
      <w:r w:rsidR="00E76D6C">
        <w:t xml:space="preserve">te sluiten voor </w:t>
      </w:r>
      <w:r w:rsidRPr="00694837">
        <w:t>gemotoriseerd verkeer</w:t>
      </w:r>
      <w:r w:rsidR="00E76D6C">
        <w:t>.</w:t>
      </w:r>
    </w:p>
    <w:p w:rsidR="00E76D6C" w:rsidRDefault="00E76D6C" w:rsidP="00694837"/>
    <w:p w:rsidR="00E76D6C" w:rsidRDefault="00E76D6C" w:rsidP="00694837">
      <w:r>
        <w:t xml:space="preserve">Onze verwondering </w:t>
      </w:r>
      <w:r w:rsidR="00694837" w:rsidRPr="00694837">
        <w:t xml:space="preserve"> </w:t>
      </w:r>
      <w:r w:rsidR="006D6505">
        <w:t xml:space="preserve">komt voort uit de gevolgde </w:t>
      </w:r>
      <w:r>
        <w:t>procesgang rond dit besluit en de inhoudelijke afweging</w:t>
      </w:r>
      <w:r w:rsidR="006D6505">
        <w:t xml:space="preserve">en </w:t>
      </w:r>
      <w:r>
        <w:t>om tot dit voornemen te komen.</w:t>
      </w:r>
    </w:p>
    <w:p w:rsidR="00E76D6C" w:rsidRDefault="00E76D6C" w:rsidP="00694837"/>
    <w:p w:rsidR="00E76D6C" w:rsidRPr="00D8404D" w:rsidRDefault="00D8404D" w:rsidP="00694837">
      <w:pPr>
        <w:rPr>
          <w:b/>
        </w:rPr>
      </w:pPr>
      <w:r w:rsidRPr="00D8404D">
        <w:rPr>
          <w:b/>
        </w:rPr>
        <w:t xml:space="preserve">De </w:t>
      </w:r>
      <w:r w:rsidR="00E76D6C" w:rsidRPr="00D8404D">
        <w:rPr>
          <w:b/>
        </w:rPr>
        <w:t>procesgang.</w:t>
      </w:r>
    </w:p>
    <w:p w:rsidR="00E76D6C" w:rsidRDefault="00E76D6C" w:rsidP="00694837">
      <w:r>
        <w:t>Uw college zegt veel waarde te hechten aan participatie van burgers bij de voorbereiding van besluiten. De onderhavige procesgang is een voorbeeld hoe het college de participatie van burgers niet serieus neemt en daarmee in dit geval Strijdbaar Angeren het gevoel geeft er niet toe te doen.</w:t>
      </w:r>
    </w:p>
    <w:p w:rsidR="00E76D6C" w:rsidRDefault="00E76D6C" w:rsidP="00694837"/>
    <w:p w:rsidR="00E76D6C" w:rsidRDefault="00E76D6C" w:rsidP="00694837">
      <w:r>
        <w:t xml:space="preserve">Wij gaan even terug in de tijd. </w:t>
      </w:r>
    </w:p>
    <w:p w:rsidR="006D6505" w:rsidRDefault="00E76D6C" w:rsidP="00694837">
      <w:r>
        <w:t>Strijdbaar Angeren en alle ander</w:t>
      </w:r>
      <w:r w:rsidR="0031447A">
        <w:t xml:space="preserve">e </w:t>
      </w:r>
      <w:r>
        <w:t>wijkplatforms, die met de problematiek van het verkeer op dijkwegen te maken hebben</w:t>
      </w:r>
      <w:r w:rsidR="006D6505">
        <w:t>,</w:t>
      </w:r>
      <w:r>
        <w:t xml:space="preserve"> worden in december 2013 uitgenodigd hun zienswijze te geven op de nota </w:t>
      </w:r>
      <w:r w:rsidR="0031447A">
        <w:t>“e</w:t>
      </w:r>
      <w:r>
        <w:t xml:space="preserve">valuatie verkeer op </w:t>
      </w:r>
      <w:r w:rsidR="0031447A">
        <w:t>d</w:t>
      </w:r>
      <w:r>
        <w:t>ijkwegen L</w:t>
      </w:r>
      <w:r w:rsidR="0031447A">
        <w:t>i</w:t>
      </w:r>
      <w:r>
        <w:t>ngewaard</w:t>
      </w:r>
      <w:r w:rsidR="006D6505">
        <w:t>,</w:t>
      </w:r>
      <w:r>
        <w:t xml:space="preserve"> juni 2013”</w:t>
      </w:r>
      <w:r w:rsidR="0031447A">
        <w:t xml:space="preserve">. </w:t>
      </w:r>
    </w:p>
    <w:p w:rsidR="0031447A" w:rsidRDefault="0031447A" w:rsidP="00694837">
      <w:r>
        <w:t>Tijdens de bijkomst op 17-12-2013 geven de aanwezige platforms hun mening over de in deze nota gedane aanbevelingen. In het verslag van de vergadering worden de platforms nog een keer uitgenodigd om hun zienswijze aan het papier toe te vertrouwen en aan de gemeente toe te zenden.</w:t>
      </w:r>
      <w:r w:rsidR="00D8404D">
        <w:t xml:space="preserve"> Strijdbaar Angeren, maar ook andere platforms geven hieraan gehoor. </w:t>
      </w:r>
    </w:p>
    <w:p w:rsidR="0031447A" w:rsidRDefault="0031447A" w:rsidP="00694837">
      <w:r>
        <w:t xml:space="preserve">De aanwezige ambtenaren zeggen toe de zienswijze mee te nemen in de definitieve nota, die zal worden voorgelegd aan B&amp;W en uiteindelijk de gemeenteraad. Bij navraag onzerzijds (na circa 4 maanden) wordt ons te kennen gegeven dat er </w:t>
      </w:r>
      <w:r w:rsidR="00D8404D">
        <w:t>g</w:t>
      </w:r>
      <w:r>
        <w:t>een voortgang te melden is en het nog maar de vraag is of dat er überhaupt wat met de not</w:t>
      </w:r>
      <w:r w:rsidR="00D8404D">
        <w:t>a</w:t>
      </w:r>
      <w:r>
        <w:t xml:space="preserve"> wordt gedaan omdat er geen geld voor is. E</w:t>
      </w:r>
      <w:r w:rsidR="00D8404D">
        <w:t>r</w:t>
      </w:r>
      <w:r>
        <w:t xml:space="preserve"> wordt ons toegezegd dat wij op de hoogte worden gehouden.</w:t>
      </w:r>
    </w:p>
    <w:p w:rsidR="0031447A" w:rsidRDefault="0031447A" w:rsidP="00694837">
      <w:r>
        <w:t>Het is dan ook zeer bijzonder</w:t>
      </w:r>
      <w:r w:rsidR="006D6505">
        <w:t>,</w:t>
      </w:r>
      <w:r>
        <w:t xml:space="preserve"> dat ruim twee jaar na dato het collega een voornemen bekend maak</w:t>
      </w:r>
      <w:r w:rsidR="006D6505">
        <w:t>t</w:t>
      </w:r>
      <w:r>
        <w:t xml:space="preserve">, waarvan de betreffende platforms niet in kennis worden gesteld en na het zich laat aanzien </w:t>
      </w:r>
      <w:r w:rsidR="00D8404D">
        <w:t>niets is gedaan met de zienswijze</w:t>
      </w:r>
      <w:r w:rsidR="006D6505">
        <w:t>n</w:t>
      </w:r>
      <w:r w:rsidR="00D8404D">
        <w:t>, die toen zijn ingediend.</w:t>
      </w:r>
      <w:r>
        <w:t xml:space="preserve">  </w:t>
      </w:r>
    </w:p>
    <w:p w:rsidR="00D8404D" w:rsidRDefault="00D8404D" w:rsidP="00694837">
      <w:r>
        <w:t>Wat ons betreft een voorbeeld hoe je niet met platform</w:t>
      </w:r>
      <w:r w:rsidR="006D6505">
        <w:t>s</w:t>
      </w:r>
      <w:r>
        <w:t xml:space="preserve"> om gaat!</w:t>
      </w:r>
    </w:p>
    <w:p w:rsidR="00D8404D" w:rsidRDefault="00D8404D" w:rsidP="00694837"/>
    <w:p w:rsidR="00D8404D" w:rsidRPr="00D8404D" w:rsidRDefault="00D8404D" w:rsidP="00694837">
      <w:pPr>
        <w:rPr>
          <w:b/>
        </w:rPr>
      </w:pPr>
      <w:r w:rsidRPr="00D8404D">
        <w:rPr>
          <w:b/>
        </w:rPr>
        <w:t>De inhoudelijk kant.</w:t>
      </w:r>
    </w:p>
    <w:p w:rsidR="00D8404D" w:rsidRDefault="00D8404D" w:rsidP="00694837">
      <w:r>
        <w:t xml:space="preserve">t.a.v. de inhoudelijke kant willen wij ons beperken tot de reactie die wij in december 2013 hebben ingediend.  </w:t>
      </w:r>
      <w:r w:rsidR="006D6505">
        <w:t xml:space="preserve"> </w:t>
      </w:r>
    </w:p>
    <w:p w:rsidR="00D8404D" w:rsidRDefault="00D8404D" w:rsidP="00694837"/>
    <w:p w:rsidR="00D8404D" w:rsidRDefault="006D6505" w:rsidP="00D8404D">
      <w:r>
        <w:t>“</w:t>
      </w:r>
      <w:r w:rsidR="00D8404D">
        <w:t xml:space="preserve">Aan: </w:t>
      </w:r>
      <w:r w:rsidR="00D8404D">
        <w:tab/>
        <w:t>Gemeente Lingewaard</w:t>
      </w:r>
    </w:p>
    <w:p w:rsidR="00D8404D" w:rsidRDefault="00D8404D" w:rsidP="00D8404D">
      <w:r>
        <w:t>Van:</w:t>
      </w:r>
      <w:r>
        <w:tab/>
        <w:t xml:space="preserve">Strijdbaar Angeren  </w:t>
      </w:r>
    </w:p>
    <w:p w:rsidR="00D8404D" w:rsidRDefault="00D8404D" w:rsidP="00D8404D">
      <w:r>
        <w:t>D.d.:</w:t>
      </w:r>
      <w:r>
        <w:tab/>
        <w:t>21-12-2013</w:t>
      </w:r>
    </w:p>
    <w:p w:rsidR="00D8404D" w:rsidRDefault="00D8404D" w:rsidP="00D8404D">
      <w:r>
        <w:t>Betreft:Reactie op evaluatie verkeer op dijkwegen (bijeenkomst 17-12-2013)</w:t>
      </w:r>
    </w:p>
    <w:p w:rsidR="00D8404D" w:rsidRDefault="00D8404D" w:rsidP="00D8404D"/>
    <w:p w:rsidR="00D8404D" w:rsidRDefault="00D8404D" w:rsidP="00D8404D">
      <w:r>
        <w:lastRenderedPageBreak/>
        <w:t>Strijdbaar Angeren is van mening dat de voorgesteld maatregelen in het licht moeten worden bezien van het beoogde effect, namelijk: veiligere dijken door middel van een vermindering van de verkeersintensiteit en beperking van de snelheid. Wij stellen in zijn algemeenheid onze vraagtekens bij het effect van de aanbevelingen van de gemeente.</w:t>
      </w:r>
    </w:p>
    <w:p w:rsidR="00D8404D" w:rsidRDefault="00D8404D" w:rsidP="00D8404D"/>
    <w:p w:rsidR="00D8404D" w:rsidRDefault="00D8404D" w:rsidP="00D8404D">
      <w:r>
        <w:t>In de bijeenkomst hebben wij een tweetal aanbevelingen geopperd:</w:t>
      </w:r>
    </w:p>
    <w:p w:rsidR="00D8404D" w:rsidRDefault="00D8404D" w:rsidP="00D8404D">
      <w:pPr>
        <w:numPr>
          <w:ilvl w:val="0"/>
          <w:numId w:val="1"/>
        </w:numPr>
      </w:pPr>
      <w:r>
        <w:t>Het geheel afsluiten van de dijken binnen de grenzen van de gemeente voor motorrijders. In de evaluatie komt duidelijk naar voren dat juist deze groep weggebruikers voor onveilige situatie zorgen en vaak te hoge snelheden bereiken.</w:t>
      </w:r>
    </w:p>
    <w:p w:rsidR="00D8404D" w:rsidRDefault="00D8404D" w:rsidP="00D8404D">
      <w:pPr>
        <w:numPr>
          <w:ilvl w:val="0"/>
          <w:numId w:val="1"/>
        </w:numPr>
      </w:pPr>
      <w:r>
        <w:t xml:space="preserve">Het in het kader van het project </w:t>
      </w:r>
      <w:proofErr w:type="spellStart"/>
      <w:r>
        <w:t>Huissensche</w:t>
      </w:r>
      <w:proofErr w:type="spellEnd"/>
      <w:r>
        <w:t xml:space="preserve"> Waarden aanleggen van vrij liggende fietspaden onder aan de dijk. (lange termijn oplossing).</w:t>
      </w:r>
    </w:p>
    <w:p w:rsidR="00D8404D" w:rsidRDefault="00D8404D" w:rsidP="00D8404D"/>
    <w:p w:rsidR="00D8404D" w:rsidRDefault="00D8404D" w:rsidP="00D8404D">
      <w:r>
        <w:t>Ons standpunt t.a.v. de aanbevelingen van de gemeente:</w:t>
      </w:r>
    </w:p>
    <w:p w:rsidR="00D8404D" w:rsidRDefault="00D8404D" w:rsidP="00D8404D">
      <w:pPr>
        <w:numPr>
          <w:ilvl w:val="0"/>
          <w:numId w:val="2"/>
        </w:numPr>
      </w:pPr>
      <w:r>
        <w:t>Afsluiten van de Eversstraat vinden wij een goede zaak</w:t>
      </w:r>
    </w:p>
    <w:p w:rsidR="00D8404D" w:rsidRDefault="00D8404D" w:rsidP="00D8404D">
      <w:pPr>
        <w:numPr>
          <w:ilvl w:val="0"/>
          <w:numId w:val="2"/>
        </w:numPr>
      </w:pPr>
      <w:r>
        <w:t xml:space="preserve">Van het afsluiten van de </w:t>
      </w:r>
      <w:proofErr w:type="spellStart"/>
      <w:r>
        <w:t>Paddepoel</w:t>
      </w:r>
      <w:proofErr w:type="spellEnd"/>
      <w:r>
        <w:t xml:space="preserve"> vragen wij ons af of dat dit effect zal hebben op de door de gemeente beoogde resultaten. Gemotoriseerd verkeer heeft in Angeren nog voldoende andere mogelijkheden om op de dijk te komen (</w:t>
      </w:r>
      <w:proofErr w:type="spellStart"/>
      <w:r>
        <w:t>Zahnstraat</w:t>
      </w:r>
      <w:proofErr w:type="spellEnd"/>
      <w:r>
        <w:t xml:space="preserve">, Molenstraat, Duimeling). Onze inschatting is dat deze alternatieven op grote schaal zullen worden benut. </w:t>
      </w:r>
    </w:p>
    <w:p w:rsidR="00E17903" w:rsidRDefault="00D8404D" w:rsidP="00D8404D">
      <w:pPr>
        <w:ind w:left="720"/>
      </w:pPr>
      <w:r>
        <w:t xml:space="preserve">Als de gemeente echt werk wil maken van de beperking van de verkeerintensiteit </w:t>
      </w:r>
      <w:r w:rsidR="00E17903">
        <w:t>op het dijkvlak Angeren- Huissen m</w:t>
      </w:r>
      <w:r>
        <w:t>oet men alle opritten in Angeren afsluiten.</w:t>
      </w:r>
    </w:p>
    <w:p w:rsidR="006D6505" w:rsidRDefault="00D8404D" w:rsidP="00D8404D">
      <w:pPr>
        <w:ind w:left="720"/>
      </w:pPr>
      <w:r>
        <w:t xml:space="preserve">Nog belangrijker is het om dan ook de oprit in het verlengde van de </w:t>
      </w:r>
      <w:proofErr w:type="spellStart"/>
      <w:r>
        <w:t>Krakkedel</w:t>
      </w:r>
      <w:proofErr w:type="spellEnd"/>
      <w:r>
        <w:t xml:space="preserve"> af te sluiten, zodat ook het verkeer uit de richting van Gendt niet meer het dijkvlak </w:t>
      </w:r>
      <w:proofErr w:type="spellStart"/>
      <w:r>
        <w:t>Krakkedel</w:t>
      </w:r>
      <w:proofErr w:type="spellEnd"/>
      <w:r>
        <w:t>- Angeren kan benutten.</w:t>
      </w:r>
    </w:p>
    <w:p w:rsidR="006D6505" w:rsidRDefault="00D8404D" w:rsidP="00D8404D">
      <w:pPr>
        <w:ind w:left="720"/>
      </w:pPr>
      <w:r>
        <w:t xml:space="preserve">Bij een dergelijke ingrijpende maatregel zijn wij wel ernstig bezorgd over de afwikkeling van het verkeer ter hoogte van “De </w:t>
      </w:r>
      <w:proofErr w:type="spellStart"/>
      <w:r>
        <w:t>Valom</w:t>
      </w:r>
      <w:proofErr w:type="spellEnd"/>
      <w:r>
        <w:t xml:space="preserve">”. </w:t>
      </w:r>
    </w:p>
    <w:p w:rsidR="00D8404D" w:rsidRPr="00F566FC" w:rsidRDefault="00D8404D" w:rsidP="00D8404D">
      <w:pPr>
        <w:ind w:left="720"/>
        <w:rPr>
          <w:b/>
        </w:rPr>
      </w:pPr>
      <w:r>
        <w:t xml:space="preserve">Wij zijn dan ook geen voorstander van het </w:t>
      </w:r>
      <w:r w:rsidRPr="00F566FC">
        <w:rPr>
          <w:b/>
        </w:rPr>
        <w:t xml:space="preserve">alleen afsluiten van de </w:t>
      </w:r>
      <w:proofErr w:type="spellStart"/>
      <w:r w:rsidRPr="00F566FC">
        <w:rPr>
          <w:b/>
        </w:rPr>
        <w:t>Paddepoel</w:t>
      </w:r>
      <w:proofErr w:type="spellEnd"/>
      <w:r w:rsidRPr="00F566FC">
        <w:rPr>
          <w:b/>
        </w:rPr>
        <w:t>.</w:t>
      </w:r>
      <w:r w:rsidR="00E17903">
        <w:rPr>
          <w:b/>
        </w:rPr>
        <w:t xml:space="preserve"> </w:t>
      </w:r>
      <w:r w:rsidR="00E17903" w:rsidRPr="00E17903">
        <w:t xml:space="preserve">Dit zou betekenen dat alleen </w:t>
      </w:r>
      <w:proofErr w:type="spellStart"/>
      <w:r w:rsidR="00E17903" w:rsidRPr="00E17903">
        <w:t>Angerense</w:t>
      </w:r>
      <w:proofErr w:type="spellEnd"/>
      <w:r w:rsidR="00E17903" w:rsidRPr="00E17903">
        <w:t xml:space="preserve"> inwoners worden getroffen, terwijl de inwoners van Doornenburg</w:t>
      </w:r>
      <w:r w:rsidR="006D6505">
        <w:t xml:space="preserve"> </w:t>
      </w:r>
      <w:r w:rsidR="00E17903" w:rsidRPr="00E17903">
        <w:t xml:space="preserve">en Gendt die van de dijk gebruik maken hier geen hinder van ondervinden. Nog afgezien van het feit dat het dijkvlak </w:t>
      </w:r>
      <w:proofErr w:type="spellStart"/>
      <w:r w:rsidR="00E17903" w:rsidRPr="00E17903">
        <w:t>Krakkedel-Paddepoe</w:t>
      </w:r>
      <w:r w:rsidR="006D6505">
        <w:t>l</w:t>
      </w:r>
      <w:proofErr w:type="spellEnd"/>
      <w:r w:rsidR="00E17903" w:rsidRPr="00E17903">
        <w:t xml:space="preserve"> als minstens zo gevaarlijk aangemerkt kan worden</w:t>
      </w:r>
      <w:r w:rsidR="00E17903">
        <w:rPr>
          <w:b/>
        </w:rPr>
        <w:t xml:space="preserve">.   </w:t>
      </w:r>
    </w:p>
    <w:p w:rsidR="00D8404D" w:rsidRDefault="00D8404D" w:rsidP="00D8404D">
      <w:pPr>
        <w:numPr>
          <w:ilvl w:val="0"/>
          <w:numId w:val="2"/>
        </w:numPr>
      </w:pPr>
      <w:r>
        <w:t xml:space="preserve">Wij hebben geen problemen met het afsluiten </w:t>
      </w:r>
      <w:r w:rsidR="00E17903">
        <w:t xml:space="preserve">in de weekenden </w:t>
      </w:r>
      <w:r>
        <w:t xml:space="preserve">van het dijkvlak tussen de </w:t>
      </w:r>
      <w:proofErr w:type="spellStart"/>
      <w:r>
        <w:t>Krakkedel</w:t>
      </w:r>
      <w:proofErr w:type="spellEnd"/>
      <w:r>
        <w:t xml:space="preserve"> en de Kerkstraat in Angeren, gedurende de periode van 1 juli t/m 1 september. Mocht de gemeente deze maatregelen doorvoeren geven wij in overweging om dit dijkvlak uit te breiden van de </w:t>
      </w:r>
      <w:proofErr w:type="spellStart"/>
      <w:r>
        <w:t>Krakkedel</w:t>
      </w:r>
      <w:proofErr w:type="spellEnd"/>
      <w:r>
        <w:t xml:space="preserve"> tot aan Huissen.</w:t>
      </w:r>
    </w:p>
    <w:p w:rsidR="00D8404D" w:rsidRDefault="00D8404D" w:rsidP="00D8404D">
      <w:pPr>
        <w:numPr>
          <w:ilvl w:val="0"/>
          <w:numId w:val="2"/>
        </w:numPr>
      </w:pPr>
      <w:r>
        <w:t>Over de Snelheidsverlaging Sterreschans/</w:t>
      </w:r>
      <w:proofErr w:type="spellStart"/>
      <w:r>
        <w:t>Munninkhofsestraat</w:t>
      </w:r>
      <w:proofErr w:type="spellEnd"/>
      <w:r>
        <w:t xml:space="preserve"> hebben wij geen mening.</w:t>
      </w:r>
    </w:p>
    <w:p w:rsidR="00D8404D" w:rsidRDefault="00D8404D" w:rsidP="00D8404D">
      <w:pPr>
        <w:numPr>
          <w:ilvl w:val="0"/>
          <w:numId w:val="2"/>
        </w:numPr>
      </w:pPr>
      <w:r>
        <w:t xml:space="preserve">Het in fysieke zin aanscherpen van de aansluiting </w:t>
      </w:r>
      <w:proofErr w:type="spellStart"/>
      <w:r>
        <w:t>Angerense</w:t>
      </w:r>
      <w:proofErr w:type="spellEnd"/>
      <w:r>
        <w:t xml:space="preserve"> dijk- Kloosterlaan vinden wij prima. </w:t>
      </w:r>
      <w:r w:rsidR="006D6505">
        <w:t>“</w:t>
      </w:r>
      <w:r>
        <w:tab/>
      </w:r>
    </w:p>
    <w:p w:rsidR="00E17903" w:rsidRDefault="00E17903" w:rsidP="00694837"/>
    <w:p w:rsidR="00E17903" w:rsidRDefault="00E17903" w:rsidP="00694837">
      <w:r>
        <w:t xml:space="preserve">Wij verzoeken uw </w:t>
      </w:r>
      <w:r w:rsidR="009B73BB">
        <w:t xml:space="preserve">als </w:t>
      </w:r>
      <w:r>
        <w:t>colleg</w:t>
      </w:r>
      <w:r w:rsidR="009B73BB">
        <w:t>e</w:t>
      </w:r>
      <w:r>
        <w:t xml:space="preserve"> nadrukkelijk de bovengenoemde, maar ook andere zienswijze</w:t>
      </w:r>
      <w:r w:rsidR="006D6505">
        <w:t>n,</w:t>
      </w:r>
      <w:r>
        <w:t xml:space="preserve"> die toen zijn ingediende in haar overwegingen mee te nemen en tot een ander besluit te komen.</w:t>
      </w:r>
    </w:p>
    <w:p w:rsidR="00E17903" w:rsidRDefault="00E17903" w:rsidP="00694837"/>
    <w:p w:rsidR="00E17903" w:rsidRDefault="00E17903" w:rsidP="00694837">
      <w:r>
        <w:t xml:space="preserve">Wij zijn wel al zo vrij een </w:t>
      </w:r>
      <w:r w:rsidR="00E15795">
        <w:t>k</w:t>
      </w:r>
      <w:r>
        <w:t>opie van</w:t>
      </w:r>
      <w:r w:rsidR="0031447A">
        <w:t xml:space="preserve"> </w:t>
      </w:r>
      <w:r>
        <w:t>deze bief naar alle raadsfractie van de gemeente Lingewaard te zenden.</w:t>
      </w:r>
    </w:p>
    <w:p w:rsidR="00E17903" w:rsidRDefault="00E17903" w:rsidP="00694837"/>
    <w:p w:rsidR="00E17903" w:rsidRDefault="00E17903" w:rsidP="00694837">
      <w:r>
        <w:t>Uiteraard zijn wij tot een mondelinge toelichting bereid.</w:t>
      </w:r>
    </w:p>
    <w:p w:rsidR="00CE55E9" w:rsidRDefault="00CE55E9" w:rsidP="00694837"/>
    <w:p w:rsidR="00CE55E9" w:rsidRDefault="00CE55E9" w:rsidP="00694837">
      <w:r>
        <w:t xml:space="preserve">De inhoud van deze brief </w:t>
      </w:r>
      <w:r w:rsidR="009B73BB">
        <w:t xml:space="preserve">hebben wij besproken met het -ten tijde van oorspronkelijke discussie nota (december 2013)- nog opgerichte </w:t>
      </w:r>
      <w:r>
        <w:t>Platform Angeren</w:t>
      </w:r>
      <w:r w:rsidR="009B73BB">
        <w:t>. Zij onderschrijven de belangrijkste punten uit onze zienswijze, echter gezien de importantie van het onderwerp voor Angeren kiezen zij er voor om hun eigen zienswijze bij uw college in te dienen.</w:t>
      </w:r>
    </w:p>
    <w:p w:rsidR="009B73BB" w:rsidRDefault="009B73BB" w:rsidP="00694837"/>
    <w:p w:rsidR="00E17903" w:rsidRDefault="00E17903" w:rsidP="00694837"/>
    <w:p w:rsidR="00CE55E9" w:rsidRDefault="00E17903" w:rsidP="00694837">
      <w:r>
        <w:lastRenderedPageBreak/>
        <w:t>Met vriendelij</w:t>
      </w:r>
      <w:r w:rsidR="00CE55E9">
        <w:t>ke groet</w:t>
      </w:r>
    </w:p>
    <w:p w:rsidR="00694837" w:rsidRDefault="00CE55E9" w:rsidP="00694837">
      <w:r>
        <w:t xml:space="preserve">Rob Harmsen, secretaris Strijdbaar Angeren </w:t>
      </w:r>
      <w:r w:rsidR="0031447A">
        <w:t xml:space="preserve"> </w:t>
      </w:r>
      <w:r w:rsidR="00E76D6C">
        <w:t xml:space="preserve">   </w:t>
      </w:r>
    </w:p>
    <w:p w:rsidR="00CE55E9" w:rsidRDefault="00CE55E9" w:rsidP="00694837">
      <w:r>
        <w:t>Telefoon: 06-12066079</w:t>
      </w:r>
    </w:p>
    <w:p w:rsidR="00CE55E9" w:rsidRDefault="00CE55E9" w:rsidP="00694837">
      <w:r>
        <w:t xml:space="preserve">Emailadres:  </w:t>
      </w:r>
      <w:hyperlink r:id="rId6" w:history="1">
        <w:r w:rsidR="006D6505" w:rsidRPr="00B200E6">
          <w:rPr>
            <w:rStyle w:val="Hyperlink"/>
          </w:rPr>
          <w:t>info@strijdbaarangeren.nl</w:t>
        </w:r>
      </w:hyperlink>
    </w:p>
    <w:p w:rsidR="006D6505" w:rsidRPr="00694837" w:rsidRDefault="006D6505" w:rsidP="00694837"/>
    <w:sectPr w:rsidR="006D6505" w:rsidRPr="00694837" w:rsidSect="00FC5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25C"/>
    <w:multiLevelType w:val="hybridMultilevel"/>
    <w:tmpl w:val="93F81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C4A4DEF"/>
    <w:multiLevelType w:val="hybridMultilevel"/>
    <w:tmpl w:val="2870B3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A9"/>
    <w:rsid w:val="001975C1"/>
    <w:rsid w:val="002451AF"/>
    <w:rsid w:val="003016F6"/>
    <w:rsid w:val="0031447A"/>
    <w:rsid w:val="0038447C"/>
    <w:rsid w:val="003D2FBA"/>
    <w:rsid w:val="00401DD4"/>
    <w:rsid w:val="0049708C"/>
    <w:rsid w:val="004A378C"/>
    <w:rsid w:val="0054600C"/>
    <w:rsid w:val="00574C45"/>
    <w:rsid w:val="00604853"/>
    <w:rsid w:val="0064312E"/>
    <w:rsid w:val="00643C85"/>
    <w:rsid w:val="00684556"/>
    <w:rsid w:val="00694837"/>
    <w:rsid w:val="006D6505"/>
    <w:rsid w:val="006F6B99"/>
    <w:rsid w:val="007160FF"/>
    <w:rsid w:val="009060C4"/>
    <w:rsid w:val="00962161"/>
    <w:rsid w:val="009B5385"/>
    <w:rsid w:val="009B73BB"/>
    <w:rsid w:val="00A46700"/>
    <w:rsid w:val="00B72E25"/>
    <w:rsid w:val="00BE26F8"/>
    <w:rsid w:val="00C61078"/>
    <w:rsid w:val="00C70BC4"/>
    <w:rsid w:val="00C73819"/>
    <w:rsid w:val="00CC5728"/>
    <w:rsid w:val="00CC74EC"/>
    <w:rsid w:val="00CE55E9"/>
    <w:rsid w:val="00D46EDB"/>
    <w:rsid w:val="00D8404D"/>
    <w:rsid w:val="00D927F1"/>
    <w:rsid w:val="00E15795"/>
    <w:rsid w:val="00E17903"/>
    <w:rsid w:val="00E4098D"/>
    <w:rsid w:val="00E76D6C"/>
    <w:rsid w:val="00F41E0F"/>
    <w:rsid w:val="00F60EE2"/>
    <w:rsid w:val="00F77EF3"/>
    <w:rsid w:val="00FB23A9"/>
    <w:rsid w:val="00FC5D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C5D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94837"/>
    <w:pPr>
      <w:autoSpaceDE w:val="0"/>
      <w:autoSpaceDN w:val="0"/>
      <w:adjustRightInd w:val="0"/>
    </w:pPr>
    <w:rPr>
      <w:rFonts w:ascii="Arial" w:hAnsi="Arial" w:cs="Arial"/>
      <w:color w:val="000000"/>
      <w:sz w:val="24"/>
      <w:szCs w:val="24"/>
    </w:rPr>
  </w:style>
  <w:style w:type="character" w:styleId="Hyperlink">
    <w:name w:val="Hyperlink"/>
    <w:basedOn w:val="Standaardalinea-lettertype"/>
    <w:uiPriority w:val="99"/>
    <w:unhideWhenUsed/>
    <w:rsid w:val="006D65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C5D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94837"/>
    <w:pPr>
      <w:autoSpaceDE w:val="0"/>
      <w:autoSpaceDN w:val="0"/>
      <w:adjustRightInd w:val="0"/>
    </w:pPr>
    <w:rPr>
      <w:rFonts w:ascii="Arial" w:hAnsi="Arial" w:cs="Arial"/>
      <w:color w:val="000000"/>
      <w:sz w:val="24"/>
      <w:szCs w:val="24"/>
    </w:rPr>
  </w:style>
  <w:style w:type="character" w:styleId="Hyperlink">
    <w:name w:val="Hyperlink"/>
    <w:basedOn w:val="Standaardalinea-lettertype"/>
    <w:uiPriority w:val="99"/>
    <w:unhideWhenUsed/>
    <w:rsid w:val="006D6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strijdbaarangeren.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5275</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Gerard Rasing</cp:lastModifiedBy>
  <cp:revision>2</cp:revision>
  <dcterms:created xsi:type="dcterms:W3CDTF">2016-05-10T16:38:00Z</dcterms:created>
  <dcterms:modified xsi:type="dcterms:W3CDTF">2016-05-10T16:38:00Z</dcterms:modified>
</cp:coreProperties>
</file>